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885E6" w14:textId="084D9774" w:rsidR="000D73C5" w:rsidRDefault="000D73C5" w:rsidP="000D73C5">
      <w:pPr>
        <w:keepNext/>
        <w:keepLines/>
        <w:widowControl w:val="0"/>
        <w:autoSpaceDE w:val="0"/>
        <w:autoSpaceDN w:val="0"/>
        <w:spacing w:before="40" w:after="0" w:line="240" w:lineRule="auto"/>
        <w:ind w:left="2731"/>
        <w:outlineLvl w:val="1"/>
        <w:rPr>
          <w:rFonts w:ascii="Verdana" w:eastAsia="Times New Roman" w:hAnsi="Cambria" w:cs="Times New Roman"/>
          <w:b/>
          <w:bCs/>
          <w:spacing w:val="-2"/>
          <w:kern w:val="0"/>
          <w:sz w:val="26"/>
          <w:szCs w:val="26"/>
          <w14:ligatures w14:val="none"/>
        </w:rPr>
      </w:pPr>
      <w:r w:rsidRPr="00C25219">
        <w:rPr>
          <w:rFonts w:ascii="Verdana" w:eastAsia="Times New Roman" w:hAnsi="Cambria" w:cs="Times New Roman"/>
          <w:b/>
          <w:bCs/>
          <w:kern w:val="0"/>
          <w:sz w:val="26"/>
          <w:szCs w:val="26"/>
          <w14:ligatures w14:val="none"/>
        </w:rPr>
        <w:t>NOTICE</w:t>
      </w:r>
      <w:r w:rsidRPr="00C25219">
        <w:rPr>
          <w:rFonts w:ascii="Verdana" w:eastAsia="Times New Roman" w:hAnsi="Cambria" w:cs="Times New Roman"/>
          <w:b/>
          <w:bCs/>
          <w:spacing w:val="-4"/>
          <w:kern w:val="0"/>
          <w:sz w:val="26"/>
          <w:szCs w:val="26"/>
          <w14:ligatures w14:val="none"/>
        </w:rPr>
        <w:t xml:space="preserve"> </w:t>
      </w:r>
      <w:r w:rsidRPr="00C25219">
        <w:rPr>
          <w:rFonts w:ascii="Verdana" w:eastAsia="Times New Roman" w:hAnsi="Cambria" w:cs="Times New Roman"/>
          <w:b/>
          <w:bCs/>
          <w:kern w:val="0"/>
          <w:sz w:val="26"/>
          <w:szCs w:val="26"/>
          <w14:ligatures w14:val="none"/>
        </w:rPr>
        <w:t>OF</w:t>
      </w:r>
      <w:r w:rsidRPr="00C25219">
        <w:rPr>
          <w:rFonts w:ascii="Verdana" w:eastAsia="Times New Roman" w:hAnsi="Cambria" w:cs="Times New Roman"/>
          <w:b/>
          <w:bCs/>
          <w:spacing w:val="-2"/>
          <w:kern w:val="0"/>
          <w:sz w:val="26"/>
          <w:szCs w:val="26"/>
          <w14:ligatures w14:val="none"/>
        </w:rPr>
        <w:t xml:space="preserve"> NONDISCRIMINATION</w:t>
      </w:r>
    </w:p>
    <w:p w14:paraId="23B7E7B4" w14:textId="77777777" w:rsidR="00C25219" w:rsidRPr="00C25219" w:rsidRDefault="00C25219" w:rsidP="000D73C5">
      <w:pPr>
        <w:keepNext/>
        <w:keepLines/>
        <w:widowControl w:val="0"/>
        <w:autoSpaceDE w:val="0"/>
        <w:autoSpaceDN w:val="0"/>
        <w:spacing w:before="40" w:after="0" w:line="240" w:lineRule="auto"/>
        <w:ind w:left="2731"/>
        <w:outlineLvl w:val="1"/>
        <w:rPr>
          <w:rFonts w:ascii="Verdana" w:eastAsia="Times New Roman" w:hAnsi="Cambria" w:cs="Times New Roman"/>
          <w:b/>
          <w:bCs/>
          <w:kern w:val="0"/>
          <w:sz w:val="26"/>
          <w:szCs w:val="26"/>
          <w14:ligatures w14:val="none"/>
        </w:rPr>
      </w:pPr>
    </w:p>
    <w:p w14:paraId="7B0CC5B3" w14:textId="10C203F7" w:rsidR="000D73C5" w:rsidRPr="00C25219" w:rsidRDefault="00C25219" w:rsidP="006060A7">
      <w:pPr>
        <w:widowControl w:val="0"/>
        <w:tabs>
          <w:tab w:val="left" w:pos="3823"/>
        </w:tabs>
        <w:autoSpaceDE w:val="0"/>
        <w:autoSpaceDN w:val="0"/>
        <w:spacing w:after="120" w:line="240" w:lineRule="auto"/>
        <w:rPr>
          <w:rFonts w:ascii="Arial" w:eastAsia="Arial" w:hAnsi="Arial" w:cs="Arial"/>
          <w:kern w:val="0"/>
          <w14:ligatures w14:val="none"/>
        </w:rPr>
      </w:pPr>
      <w:r w:rsidRPr="00C25219">
        <w:rPr>
          <w:rFonts w:ascii="Arial" w:eastAsia="Arial" w:hAnsi="Arial" w:cs="Arial"/>
          <w:kern w:val="0"/>
          <w14:ligatures w14:val="none"/>
        </w:rPr>
        <w:t>The University of Arkansas - East Arkansas Community College (UA-EACC</w:t>
      </w:r>
      <w:r w:rsidR="006060A7">
        <w:rPr>
          <w:rFonts w:ascii="Arial" w:eastAsia="Arial" w:hAnsi="Arial" w:cs="Arial"/>
          <w:kern w:val="0"/>
          <w14:ligatures w14:val="none"/>
        </w:rPr>
        <w:t>)</w:t>
      </w:r>
      <w:r w:rsidRPr="00C25219">
        <w:rPr>
          <w:rFonts w:ascii="Arial" w:eastAsia="Arial" w:hAnsi="Arial" w:cs="Arial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complies</w:t>
      </w:r>
      <w:r w:rsidR="000D73C5"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with</w:t>
      </w:r>
      <w:r w:rsidR="000D73C5" w:rsidRPr="00C25219">
        <w:rPr>
          <w:rFonts w:ascii="Arial" w:eastAsia="Arial" w:hAnsi="Arial" w:cs="Arial"/>
          <w:spacing w:val="-7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all</w:t>
      </w:r>
      <w:r w:rsidR="000D73C5" w:rsidRPr="00C25219">
        <w:rPr>
          <w:rFonts w:ascii="Arial" w:eastAsia="Arial" w:hAnsi="Arial" w:cs="Arial"/>
          <w:spacing w:val="-7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civil</w:t>
      </w:r>
      <w:r w:rsidR="000D73C5" w:rsidRPr="00C25219">
        <w:rPr>
          <w:rFonts w:ascii="Arial" w:eastAsia="Arial" w:hAnsi="Arial" w:cs="Arial"/>
          <w:spacing w:val="-7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rights</w:t>
      </w:r>
      <w:r w:rsidR="000D73C5"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provisions</w:t>
      </w:r>
      <w:r w:rsidR="000D73C5" w:rsidRPr="00C25219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of</w:t>
      </w:r>
      <w:r w:rsidR="000D73C5" w:rsidRPr="00C25219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 xml:space="preserve">federal statutes and related authorities that prohibit discrimination in </w:t>
      </w:r>
      <w:r w:rsidRPr="00C25219">
        <w:rPr>
          <w:rFonts w:ascii="Arial" w:eastAsia="Arial" w:hAnsi="Arial" w:cs="Arial"/>
          <w:kern w:val="0"/>
          <w14:ligatures w14:val="none"/>
        </w:rPr>
        <w:t>UA-EACC’s</w:t>
      </w:r>
      <w:r w:rsidR="000D73C5" w:rsidRPr="00C25219">
        <w:rPr>
          <w:rFonts w:ascii="Arial" w:eastAsia="Arial" w:hAnsi="Arial" w:cs="Arial"/>
          <w:kern w:val="0"/>
          <w14:ligatures w14:val="none"/>
        </w:rPr>
        <w:t xml:space="preserve"> receiving federal financial assistance. Therefore,</w:t>
      </w:r>
      <w:r w:rsidR="006060A7">
        <w:rPr>
          <w:rFonts w:ascii="Arial" w:eastAsia="Arial" w:hAnsi="Arial" w:cs="Arial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 xml:space="preserve">UA-EACC </w:t>
      </w:r>
      <w:r w:rsidR="000D73C5" w:rsidRPr="00C25219">
        <w:rPr>
          <w:rFonts w:ascii="Arial" w:eastAsia="Arial" w:hAnsi="Arial" w:cs="Arial"/>
          <w:kern w:val="0"/>
          <w14:ligatures w14:val="none"/>
        </w:rPr>
        <w:t>does not discriminate on the basis of race, sex, color, age, national origin, religion (not applicable as a protected group under the FMCSA Title VI Program), or disability in the admission, access to</w:t>
      </w:r>
      <w:r w:rsidR="006060A7">
        <w:rPr>
          <w:rFonts w:ascii="Arial" w:eastAsia="Arial" w:hAnsi="Arial" w:cs="Arial"/>
          <w:kern w:val="0"/>
          <w14:ligatures w14:val="none"/>
        </w:rPr>
        <w:t>,</w:t>
      </w:r>
      <w:r w:rsidR="000D73C5" w:rsidRPr="00C25219">
        <w:rPr>
          <w:rFonts w:ascii="Arial" w:eastAsia="Arial" w:hAnsi="Arial" w:cs="Arial"/>
          <w:kern w:val="0"/>
          <w14:ligatures w14:val="none"/>
        </w:rPr>
        <w:t xml:space="preserve"> and treatment in programs</w:t>
      </w:r>
      <w:r w:rsidR="000D73C5" w:rsidRPr="00C25219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and</w:t>
      </w:r>
      <w:r w:rsidR="000D73C5" w:rsidRPr="00C25219">
        <w:rPr>
          <w:rFonts w:ascii="Arial" w:eastAsia="Arial" w:hAnsi="Arial" w:cs="Arial"/>
          <w:spacing w:val="-7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activities,</w:t>
      </w:r>
      <w:r w:rsidR="000D73C5" w:rsidRPr="00C25219">
        <w:rPr>
          <w:rFonts w:ascii="Arial" w:eastAsia="Arial" w:hAnsi="Arial" w:cs="Arial"/>
          <w:spacing w:val="-7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as</w:t>
      </w:r>
      <w:r w:rsidR="000D73C5" w:rsidRPr="00C25219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well</w:t>
      </w:r>
      <w:r w:rsidR="000D73C5" w:rsidRPr="00C25219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as</w:t>
      </w:r>
      <w:r w:rsidR="000D73C5"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>hiring</w:t>
      </w:r>
      <w:r w:rsidR="000D73C5" w:rsidRPr="00C25219">
        <w:rPr>
          <w:rFonts w:ascii="Arial" w:eastAsia="Arial" w:hAnsi="Arial" w:cs="Arial"/>
          <w:spacing w:val="-7"/>
          <w:kern w:val="0"/>
          <w14:ligatures w14:val="none"/>
        </w:rPr>
        <w:t xml:space="preserve"> </w:t>
      </w:r>
      <w:r w:rsidR="000D73C5" w:rsidRPr="00C25219">
        <w:rPr>
          <w:rFonts w:ascii="Arial" w:eastAsia="Arial" w:hAnsi="Arial" w:cs="Arial"/>
          <w:kern w:val="0"/>
          <w14:ligatures w14:val="none"/>
        </w:rPr>
        <w:t xml:space="preserve">or employment practices. </w:t>
      </w:r>
    </w:p>
    <w:p w14:paraId="6551AB63" w14:textId="32A24AD6" w:rsidR="000D73C5" w:rsidRDefault="000D73C5" w:rsidP="00C25219">
      <w:pPr>
        <w:widowControl w:val="0"/>
        <w:autoSpaceDE w:val="0"/>
        <w:autoSpaceDN w:val="0"/>
        <w:spacing w:after="120" w:line="240" w:lineRule="auto"/>
        <w:rPr>
          <w:rFonts w:ascii="Arial" w:eastAsia="Arial" w:hAnsi="Arial" w:cs="Arial"/>
          <w:spacing w:val="-5"/>
          <w:kern w:val="0"/>
          <w14:ligatures w14:val="none"/>
        </w:rPr>
      </w:pPr>
      <w:r w:rsidRPr="00C25219">
        <w:rPr>
          <w:rFonts w:ascii="Arial" w:eastAsia="Arial" w:hAnsi="Arial" w:cs="Arial"/>
          <w:kern w:val="0"/>
          <w14:ligatures w14:val="none"/>
        </w:rPr>
        <w:t>Complaints</w:t>
      </w:r>
      <w:r w:rsidRPr="00C25219">
        <w:rPr>
          <w:rFonts w:ascii="Arial" w:eastAsia="Arial" w:hAnsi="Arial" w:cs="Arial"/>
          <w:spacing w:val="-6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of</w:t>
      </w:r>
      <w:r w:rsidRPr="00C25219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alleged</w:t>
      </w:r>
      <w:r w:rsidRPr="00C25219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discrimination</w:t>
      </w:r>
      <w:r w:rsidRPr="00C25219">
        <w:rPr>
          <w:rFonts w:ascii="Arial" w:eastAsia="Arial" w:hAnsi="Arial" w:cs="Arial"/>
          <w:spacing w:val="-1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and</w:t>
      </w:r>
      <w:r w:rsidRPr="00C25219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inquiries</w:t>
      </w:r>
      <w:r w:rsidRPr="00C25219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spacing w:val="-2"/>
          <w:kern w:val="0"/>
          <w14:ligatures w14:val="none"/>
        </w:rPr>
        <w:t>regarding</w:t>
      </w:r>
      <w:r w:rsidR="006060A7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="00C25219" w:rsidRPr="00C25219">
        <w:rPr>
          <w:rFonts w:ascii="Arial" w:eastAsia="Arial" w:hAnsi="Arial" w:cs="Arial"/>
          <w:kern w:val="0"/>
          <w14:ligatures w14:val="none"/>
        </w:rPr>
        <w:t xml:space="preserve">UA-EACC’s </w:t>
      </w:r>
      <w:r w:rsidRPr="00C25219">
        <w:rPr>
          <w:rFonts w:ascii="Arial" w:eastAsia="Arial" w:hAnsi="Arial" w:cs="Arial"/>
          <w:kern w:val="0"/>
          <w14:ligatures w14:val="none"/>
        </w:rPr>
        <w:t>nondiscrimination</w:t>
      </w:r>
      <w:r w:rsidRPr="00C25219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policies</w:t>
      </w:r>
      <w:r w:rsidRPr="00C25219">
        <w:rPr>
          <w:rFonts w:ascii="Arial" w:eastAsia="Arial" w:hAnsi="Arial" w:cs="Arial"/>
          <w:spacing w:val="-2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may</w:t>
      </w:r>
      <w:r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be</w:t>
      </w:r>
      <w:r w:rsidRPr="00C25219">
        <w:rPr>
          <w:rFonts w:ascii="Arial" w:eastAsia="Arial" w:hAnsi="Arial" w:cs="Arial"/>
          <w:spacing w:val="-1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directed</w:t>
      </w:r>
      <w:r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spacing w:val="-5"/>
          <w:kern w:val="0"/>
          <w14:ligatures w14:val="none"/>
        </w:rPr>
        <w:t>to</w:t>
      </w:r>
      <w:r w:rsidR="00C25219" w:rsidRPr="00C25219">
        <w:rPr>
          <w:rFonts w:ascii="Arial" w:eastAsia="Arial" w:hAnsi="Arial" w:cs="Arial"/>
          <w:spacing w:val="-5"/>
          <w:kern w:val="0"/>
          <w14:ligatures w14:val="none"/>
        </w:rPr>
        <w:t xml:space="preserve"> the </w:t>
      </w:r>
      <w:r w:rsidR="006060A7">
        <w:rPr>
          <w:rFonts w:ascii="Arial" w:eastAsia="Arial" w:hAnsi="Arial" w:cs="Arial"/>
          <w:spacing w:val="-5"/>
          <w:kern w:val="0"/>
          <w14:ligatures w14:val="none"/>
        </w:rPr>
        <w:t>Office</w:t>
      </w:r>
      <w:r w:rsidR="00C25219" w:rsidRPr="00C25219">
        <w:rPr>
          <w:rFonts w:ascii="Arial" w:eastAsia="Arial" w:hAnsi="Arial" w:cs="Arial"/>
          <w:spacing w:val="-5"/>
          <w:kern w:val="0"/>
          <w14:ligatures w14:val="none"/>
        </w:rPr>
        <w:t xml:space="preserve"> of Human Resources, 870-633-4480, 1700 Newcastle Road, Forrest City, AR, 72335.</w:t>
      </w:r>
    </w:p>
    <w:p w14:paraId="411C8E9D" w14:textId="77777777" w:rsidR="00474DB5" w:rsidRPr="00054E34" w:rsidRDefault="00474DB5" w:rsidP="00474DB5">
      <w:pPr>
        <w:widowControl w:val="0"/>
        <w:autoSpaceDE w:val="0"/>
        <w:autoSpaceDN w:val="0"/>
        <w:spacing w:before="71" w:after="0" w:line="240" w:lineRule="auto"/>
        <w:rPr>
          <w:rFonts w:ascii="Arial" w:eastAsia="Arial" w:hAnsi="Arial" w:cs="Arial"/>
          <w:kern w:val="0"/>
          <w:sz w:val="22"/>
          <w:szCs w:val="22"/>
          <w14:ligatures w14:val="none"/>
        </w:rPr>
      </w:pPr>
      <w:r w:rsidRPr="00532B71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UA-EACC </w:t>
      </w:r>
      <w:r>
        <w:rPr>
          <w:rFonts w:ascii="Arial" w:eastAsia="Arial" w:hAnsi="Arial" w:cs="Arial"/>
          <w:kern w:val="0"/>
          <w:sz w:val="22"/>
          <w:szCs w:val="22"/>
          <w14:ligatures w14:val="none"/>
        </w:rPr>
        <w:t>has a separate, internal process to handle complaints of discrimination and will do so internally pursuant to its policies and procedures</w:t>
      </w:r>
      <w:r w:rsidRPr="00532B71">
        <w:rPr>
          <w:rFonts w:ascii="Arial" w:eastAsia="Arial" w:hAnsi="Arial" w:cs="Arial"/>
          <w:kern w:val="0"/>
          <w:sz w:val="22"/>
          <w:szCs w:val="22"/>
          <w14:ligatures w14:val="none"/>
        </w:rPr>
        <w:t>.</w:t>
      </w:r>
      <w:r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 </w:t>
      </w:r>
      <w:r w:rsidRPr="00532B71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See </w:t>
      </w:r>
      <w:hyperlink r:id="rId4" w:tgtFrame="_blank" w:history="1">
        <w:r w:rsidRPr="00054E34">
          <w:rPr>
            <w:rStyle w:val="Emphasis"/>
            <w:rFonts w:ascii="Arial" w:hAnsi="Arial" w:cs="Arial"/>
            <w:sz w:val="22"/>
            <w:szCs w:val="22"/>
            <w:shd w:val="clear" w:color="auto" w:fill="FFFFFF"/>
          </w:rPr>
          <w:t>UAEACCP 480.1.1 Discrimination and Harassment</w:t>
        </w:r>
      </w:hyperlink>
      <w:r w:rsidRPr="00054E34">
        <w:rPr>
          <w:rFonts w:ascii="Arial" w:eastAsia="Arial" w:hAnsi="Arial" w:cs="Arial"/>
          <w:i/>
          <w:iCs/>
          <w:kern w:val="0"/>
          <w:sz w:val="22"/>
          <w:szCs w:val="22"/>
          <w14:ligatures w14:val="none"/>
        </w:rPr>
        <w:t xml:space="preserve"> </w:t>
      </w:r>
      <w:r w:rsidRPr="00054E34">
        <w:rPr>
          <w:rFonts w:ascii="Arial" w:eastAsia="Arial" w:hAnsi="Arial" w:cs="Arial"/>
          <w:kern w:val="0"/>
          <w:sz w:val="22"/>
          <w:szCs w:val="22"/>
          <w14:ligatures w14:val="none"/>
        </w:rPr>
        <w:t>for more information.</w:t>
      </w:r>
      <w:r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 </w:t>
      </w:r>
    </w:p>
    <w:p w14:paraId="7E13E0AF" w14:textId="77777777" w:rsidR="000D73C5" w:rsidRPr="00C25219" w:rsidRDefault="000D73C5" w:rsidP="00474DB5">
      <w:pPr>
        <w:widowControl w:val="0"/>
        <w:autoSpaceDE w:val="0"/>
        <w:autoSpaceDN w:val="0"/>
        <w:spacing w:before="120" w:after="120" w:line="240" w:lineRule="auto"/>
        <w:rPr>
          <w:rFonts w:ascii="Arial" w:eastAsia="Arial" w:hAnsi="Arial" w:cs="Arial"/>
          <w:kern w:val="0"/>
          <w14:ligatures w14:val="none"/>
        </w:rPr>
      </w:pPr>
      <w:r w:rsidRPr="00C25219">
        <w:rPr>
          <w:rFonts w:ascii="Arial" w:eastAsia="Arial" w:hAnsi="Arial" w:cs="Arial"/>
          <w:kern w:val="0"/>
          <w14:ligatures w14:val="none"/>
        </w:rPr>
        <w:t>Free</w:t>
      </w:r>
      <w:r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language</w:t>
      </w:r>
      <w:r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assistance</w:t>
      </w:r>
      <w:r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may be available upon request.</w:t>
      </w:r>
    </w:p>
    <w:p w14:paraId="5B9F9FB2" w14:textId="19E27DD1" w:rsidR="000D73C5" w:rsidRPr="00C25219" w:rsidRDefault="000D73C5" w:rsidP="00C25219">
      <w:pPr>
        <w:widowControl w:val="0"/>
        <w:autoSpaceDE w:val="0"/>
        <w:autoSpaceDN w:val="0"/>
        <w:spacing w:after="120" w:line="240" w:lineRule="auto"/>
        <w:rPr>
          <w:rFonts w:ascii="Arial" w:eastAsia="Arial" w:hAnsi="Arial" w:cs="Arial"/>
          <w:kern w:val="0"/>
          <w14:ligatures w14:val="none"/>
        </w:rPr>
      </w:pPr>
      <w:r w:rsidRPr="00C25219">
        <w:rPr>
          <w:rFonts w:ascii="Arial" w:eastAsia="Arial" w:hAnsi="Arial" w:cs="Arial"/>
          <w:kern w:val="0"/>
          <w14:ligatures w14:val="none"/>
        </w:rPr>
        <w:t>This</w:t>
      </w:r>
      <w:r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notice</w:t>
      </w:r>
      <w:r w:rsidRPr="00C25219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is</w:t>
      </w:r>
      <w:r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available</w:t>
      </w:r>
      <w:r w:rsidRPr="00C25219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from</w:t>
      </w:r>
      <w:r w:rsidRPr="00C25219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the</w:t>
      </w:r>
      <w:r w:rsidRPr="00C25219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="006060A7">
        <w:rPr>
          <w:rFonts w:ascii="Arial" w:eastAsia="Arial" w:hAnsi="Arial" w:cs="Arial"/>
          <w:spacing w:val="-5"/>
          <w:kern w:val="0"/>
          <w14:ligatures w14:val="none"/>
        </w:rPr>
        <w:t>Office</w:t>
      </w:r>
      <w:r w:rsidR="006060A7" w:rsidRPr="00C25219">
        <w:rPr>
          <w:rFonts w:ascii="Arial" w:eastAsia="Arial" w:hAnsi="Arial" w:cs="Arial"/>
          <w:spacing w:val="-5"/>
          <w:kern w:val="0"/>
          <w14:ligatures w14:val="none"/>
        </w:rPr>
        <w:t xml:space="preserve"> of Human Resources</w:t>
      </w:r>
      <w:r w:rsidR="006060A7">
        <w:rPr>
          <w:rFonts w:ascii="Arial" w:eastAsia="Arial" w:hAnsi="Arial" w:cs="Arial"/>
          <w:kern w:val="0"/>
          <w14:ligatures w14:val="none"/>
        </w:rPr>
        <w:t>/</w:t>
      </w:r>
      <w:r w:rsidRPr="00C25219">
        <w:rPr>
          <w:rFonts w:ascii="Arial" w:eastAsia="Arial" w:hAnsi="Arial" w:cs="Arial"/>
          <w:kern w:val="0"/>
          <w14:ligatures w14:val="none"/>
        </w:rPr>
        <w:t>ADA/504/Title</w:t>
      </w:r>
      <w:r w:rsidRPr="00C25219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VI</w:t>
      </w:r>
      <w:r w:rsidRPr="00C25219">
        <w:rPr>
          <w:rFonts w:ascii="Arial" w:eastAsia="Arial" w:hAnsi="Arial" w:cs="Arial"/>
          <w:spacing w:val="-4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Coordinator</w:t>
      </w:r>
      <w:r w:rsidRPr="00C25219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in</w:t>
      </w:r>
      <w:r w:rsidRPr="00C25219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large</w:t>
      </w:r>
      <w:r w:rsidRPr="00C25219">
        <w:rPr>
          <w:rFonts w:ascii="Arial" w:eastAsia="Arial" w:hAnsi="Arial" w:cs="Arial"/>
          <w:spacing w:val="-3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print,</w:t>
      </w:r>
      <w:r w:rsidRPr="00C25219">
        <w:rPr>
          <w:rFonts w:ascii="Arial" w:eastAsia="Arial" w:hAnsi="Arial" w:cs="Arial"/>
          <w:spacing w:val="-5"/>
          <w:kern w:val="0"/>
          <w14:ligatures w14:val="none"/>
        </w:rPr>
        <w:t xml:space="preserve"> </w:t>
      </w:r>
      <w:r w:rsidRPr="00C25219">
        <w:rPr>
          <w:rFonts w:ascii="Arial" w:eastAsia="Arial" w:hAnsi="Arial" w:cs="Arial"/>
          <w:kern w:val="0"/>
          <w14:ligatures w14:val="none"/>
        </w:rPr>
        <w:t>on audiotape</w:t>
      </w:r>
      <w:r w:rsidR="00C25219">
        <w:rPr>
          <w:rFonts w:ascii="Arial" w:eastAsia="Arial" w:hAnsi="Arial" w:cs="Arial"/>
          <w:kern w:val="0"/>
          <w14:ligatures w14:val="none"/>
        </w:rPr>
        <w:t>,</w:t>
      </w:r>
      <w:r w:rsidRPr="00C25219">
        <w:rPr>
          <w:rFonts w:ascii="Arial" w:eastAsia="Arial" w:hAnsi="Arial" w:cs="Arial"/>
          <w:kern w:val="0"/>
          <w14:ligatures w14:val="none"/>
        </w:rPr>
        <w:t xml:space="preserve"> and in Braille.</w:t>
      </w:r>
    </w:p>
    <w:p w14:paraId="2E63A25F" w14:textId="77777777" w:rsidR="000018F8" w:rsidRPr="00C25219" w:rsidRDefault="000018F8" w:rsidP="00C25219">
      <w:pPr>
        <w:spacing w:after="120" w:line="240" w:lineRule="auto"/>
      </w:pPr>
    </w:p>
    <w:sectPr w:rsidR="000018F8" w:rsidRPr="00C25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3C5"/>
    <w:rsid w:val="000018F8"/>
    <w:rsid w:val="000D73C5"/>
    <w:rsid w:val="00290613"/>
    <w:rsid w:val="00474DB5"/>
    <w:rsid w:val="00580354"/>
    <w:rsid w:val="006060A7"/>
    <w:rsid w:val="00761E6B"/>
    <w:rsid w:val="00901C0E"/>
    <w:rsid w:val="00A8259B"/>
    <w:rsid w:val="00C25219"/>
    <w:rsid w:val="00E2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4E298"/>
  <w15:chartTrackingRefBased/>
  <w15:docId w15:val="{ADDC4FDB-2888-481F-B22C-A514F4A9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73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73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73C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73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73C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73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73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73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73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3C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73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73C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73C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73C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73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73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73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73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73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73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73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73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73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73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73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73C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73C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73C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73C5"/>
    <w:rPr>
      <w:b/>
      <w:bCs/>
      <w:smallCaps/>
      <w:color w:val="2E74B5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474D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.eacc.edu/ICS/icsfs/mm/uaeaccp_480.1.1_discrimination_and_harassment.pdf?target=e23e1b1e-a2be-4e9c-9c95-351da6dc7ab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1149</Characters>
  <Application>Microsoft Office Word</Application>
  <DocSecurity>0</DocSecurity>
  <Lines>9</Lines>
  <Paragraphs>2</Paragraphs>
  <ScaleCrop>false</ScaleCrop>
  <Company>AHTD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Hill, Isaac</dc:creator>
  <cp:keywords/>
  <dc:description/>
  <cp:lastModifiedBy>cathie cline</cp:lastModifiedBy>
  <cp:revision>4</cp:revision>
  <dcterms:created xsi:type="dcterms:W3CDTF">2025-08-04T16:22:00Z</dcterms:created>
  <dcterms:modified xsi:type="dcterms:W3CDTF">2025-08-07T13:35:00Z</dcterms:modified>
</cp:coreProperties>
</file>